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/>
        <w:drawing>
          <wp:inline distB="0" distT="0" distL="0" distR="0">
            <wp:extent cx="1962150" cy="12858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4592" l="34427" r="45964" t="5530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SAFER RECRUITMENT TRAINING – BOOKING FORM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DELIVERED ONLINE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Starts 9.30 am – finish approx 12.30 pm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Tuesday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December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Delivered Online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9.30 am – 12.30 pm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£30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VOYC member organisations (£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non-members)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9ccff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0"/>
        <w:gridCol w:w="4578"/>
        <w:gridCol w:w="992"/>
        <w:gridCol w:w="4678"/>
        <w:tblGridChange w:id="0">
          <w:tblGrid>
            <w:gridCol w:w="350"/>
            <w:gridCol w:w="4578"/>
            <w:gridCol w:w="992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Names of people attending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(PLEASE SPELL CORRECTLY)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*Fee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(see above)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Please provide preferred email of candidate for Zoom access information.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state if any candidates have any disabilities that need to be taken into consideration by the trainers: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ORGANISATION NAME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……………………………………...…………………………….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 OF PERSON COMPLETING FORM: ……………………………….…..…………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E-MAIL:.……………………………………………………………. TEL NO ………………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POSITION IN ORGANISATION…...…………………………………………………………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return your completed form to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admin@voycdevon.org.uk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Payment Options:</w:t>
      </w:r>
    </w:p>
    <w:p w:rsidR="00000000" w:rsidDel="00000000" w:rsidP="00000000" w:rsidRDefault="00000000" w:rsidRPr="00000000" w14:paraId="0000003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Online:</w:t>
      </w:r>
    </w:p>
    <w:p w:rsidR="00000000" w:rsidDel="00000000" w:rsidP="00000000" w:rsidRDefault="00000000" w:rsidRPr="00000000" w14:paraId="00000034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CAF Bank Ltd</w:t>
      </w:r>
    </w:p>
    <w:p w:rsidR="00000000" w:rsidDel="00000000" w:rsidP="00000000" w:rsidRDefault="00000000" w:rsidRPr="00000000" w14:paraId="0000003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Sort Code:  40-52-40</w:t>
      </w:r>
    </w:p>
    <w:p w:rsidR="00000000" w:rsidDel="00000000" w:rsidP="00000000" w:rsidRDefault="00000000" w:rsidRPr="00000000" w14:paraId="0000003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Account Number:  00018626</w:t>
      </w:r>
    </w:p>
    <w:p w:rsidR="00000000" w:rsidDel="00000000" w:rsidP="00000000" w:rsidRDefault="00000000" w:rsidRPr="00000000" w14:paraId="0000003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Name of Account:  VOYC - Devon</w:t>
      </w:r>
    </w:p>
    <w:p w:rsidR="00000000" w:rsidDel="00000000" w:rsidP="00000000" w:rsidRDefault="00000000" w:rsidRPr="00000000" w14:paraId="0000003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put your organisation name as a reference followed by ‘CPT’ and email the office to inform them that the payment has been made (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admin@voycdevon.org.uk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Cheques</w:t>
      </w:r>
    </w:p>
    <w:p w:rsidR="00000000" w:rsidDel="00000000" w:rsidP="00000000" w:rsidRDefault="00000000" w:rsidRPr="00000000" w14:paraId="0000003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make cheques payable to ‘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VOYC – Devon’</w:t>
      </w: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4A4D"/>
    <w:rPr>
      <w:rFonts w:ascii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rsid w:val="00774A4D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774A4D"/>
    <w:rPr>
      <w:rFonts w:ascii="Times New Roman" w:hAnsi="Times New Roman"/>
      <w:sz w:val="20"/>
      <w:szCs w:val="20"/>
    </w:rPr>
  </w:style>
  <w:style w:type="character" w:styleId="Hyperlink">
    <w:name w:val="Hyperlink"/>
    <w:rsid w:val="00774A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6E9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886E98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rsid w:val="00886E9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liet@voycdevon.org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uliet@voycdev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12gjMxewsKNU1lCvEwUQ9oJOeQ==">CgMxLjAyCGguZ2pkZ3hzOAByITFQYkx4d0hhclFvSTNvbjljRzg5c3Z5R2VnWFBoN2pjag==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2021-12-10T08:31:00Z</dcterms:created>
  <dc:creator>Louise Jocelyn</dc:creator>
</cp:coreProperties>
</file>